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绿色行动棋盘游戏</w:t>
      </w:r>
    </w:p>
    <w:p>
      <w:pPr>
        <w:spacing w:line="360" w:lineRule="auto"/>
      </w:pPr>
    </w:p>
    <w:p>
      <w:pPr>
        <w:pStyle w:val="2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、游戏规则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在游戏前将学生分为两到三组</w:t>
      </w:r>
      <w:r>
        <w:rPr>
          <w:rFonts w:hint="eastAsia" w:ascii="宋体" w:hAnsi="宋体" w:eastAsia="宋体"/>
          <w:sz w:val="24"/>
          <w:lang w:eastAsia="zh-CN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每组分配一个磁吸棋子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  <w:lang w:val="en-US" w:eastAsia="zh-CN"/>
        </w:rPr>
        <w:t>棋盘将挂在黑板上，</w:t>
      </w:r>
      <w:r>
        <w:rPr>
          <w:rFonts w:hint="eastAsia" w:ascii="宋体" w:hAnsi="宋体" w:eastAsia="宋体"/>
          <w:sz w:val="24"/>
        </w:rPr>
        <w:t>棋盘上</w:t>
      </w:r>
      <w:r>
        <w:rPr>
          <w:rFonts w:ascii="宋体" w:hAnsi="宋体" w:eastAsia="宋体"/>
          <w:sz w:val="24"/>
        </w:rPr>
        <w:t>有63个空格，</w:t>
      </w:r>
      <w:r>
        <w:rPr>
          <w:rFonts w:hint="eastAsia" w:ascii="宋体" w:hAnsi="宋体" w:eastAsia="宋体"/>
          <w:sz w:val="24"/>
        </w:rPr>
        <w:t>学生们轮流扔骰子, 根据骰子上的数字向前行驶相应步数；如果到了楼梯底下，可立即爬到顶部；如果到了水梯边，将立即滑到底部。如果走到了盲盒格（1-17），可以从盒子中抽取卡片，回答卡片对应的情景问题。答对问题的玩家可以从奖励盒中抽取奖励，回答错误则从惩罚盒中抽取惩罚。第一个到达终点的组将获得胜利。通过游戏过程中的趣味性问答，加深学生们对公民十条内容的认识和了解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0" w:firstLineChars="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5260340" cy="3719195"/>
            <wp:effectExtent l="0" t="0" r="10160" b="1905"/>
            <wp:docPr id="1" name="图片 1" descr="SDG_BoardGame chinese low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DG_BoardGame chinese low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</w:p>
    <w:p>
      <w:pPr>
        <w:pStyle w:val="2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、盲盒问题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eastAsia="zh-CN"/>
        </w:rPr>
        <w:t>一、</w:t>
      </w:r>
      <w:r>
        <w:rPr>
          <w:rFonts w:hint="eastAsia"/>
          <w:sz w:val="24"/>
          <w:szCs w:val="32"/>
          <w:lang w:val="en-US" w:eastAsia="zh-CN"/>
        </w:rPr>
        <w:t>生活篇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default"/>
          <w:sz w:val="24"/>
          <w:szCs w:val="32"/>
        </w:rPr>
        <w:t>、</w:t>
      </w:r>
      <w:r>
        <w:rPr>
          <w:rFonts w:hint="eastAsia"/>
          <w:sz w:val="24"/>
          <w:szCs w:val="32"/>
        </w:rPr>
        <w:t>国家提倡的夏季空调温度是（C） 　　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A、24度 </w:t>
      </w:r>
      <w:r>
        <w:rPr>
          <w:sz w:val="24"/>
          <w:szCs w:val="32"/>
        </w:rPr>
        <w:t xml:space="preserve"> 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B、25度 </w:t>
      </w:r>
      <w:r>
        <w:rPr>
          <w:sz w:val="24"/>
          <w:szCs w:val="32"/>
        </w:rPr>
        <w:t xml:space="preserve">  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C、26度 </w:t>
      </w:r>
      <w:r>
        <w:rPr>
          <w:sz w:val="24"/>
          <w:szCs w:val="32"/>
        </w:rPr>
        <w:t xml:space="preserve">  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D、27度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rFonts w:hint="default"/>
          <w:sz w:val="24"/>
          <w:szCs w:val="32"/>
        </w:rPr>
        <w:t>、</w:t>
      </w:r>
      <w:r>
        <w:rPr>
          <w:rFonts w:hint="eastAsia"/>
          <w:sz w:val="24"/>
          <w:szCs w:val="32"/>
        </w:rPr>
        <w:t>“白色污染”主要是指（A） 　　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不可降解塑料所造成的污染 　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废纸所造成的污染 　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所有白色物质抛弃后所造成的污染</w:t>
      </w:r>
    </w:p>
    <w:p>
      <w:pPr>
        <w:numPr>
          <w:ilvl w:val="0"/>
          <w:numId w:val="0"/>
        </w:numPr>
        <w:spacing w:line="360" w:lineRule="auto"/>
        <w:rPr>
          <w:sz w:val="24"/>
          <w:szCs w:val="32"/>
        </w:rPr>
      </w:pP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default"/>
          <w:sz w:val="24"/>
          <w:szCs w:val="32"/>
        </w:rPr>
        <w:t>、</w:t>
      </w:r>
      <w:r>
        <w:rPr>
          <w:rFonts w:hint="eastAsia"/>
          <w:sz w:val="24"/>
          <w:szCs w:val="32"/>
        </w:rPr>
        <w:t>世界环境日是每年的几月几号？（D） 　　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A、4月20日 </w:t>
      </w:r>
      <w:r>
        <w:rPr>
          <w:sz w:val="24"/>
          <w:szCs w:val="32"/>
        </w:rPr>
        <w:t xml:space="preserve">    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B、5月6号 </w:t>
      </w:r>
      <w:r>
        <w:rPr>
          <w:sz w:val="24"/>
          <w:szCs w:val="32"/>
        </w:rPr>
        <w:t xml:space="preserve">    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C、6月2号 </w:t>
      </w:r>
      <w:r>
        <w:rPr>
          <w:sz w:val="24"/>
          <w:szCs w:val="32"/>
        </w:rPr>
        <w:t xml:space="preserve">    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D、6月5日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4、短时间不用电脑时，启用（A）模式，可以节能？</w:t>
      </w:r>
    </w:p>
    <w:p>
      <w:pPr>
        <w:numPr>
          <w:ilvl w:val="0"/>
          <w:numId w:val="2"/>
        </w:numPr>
        <w:spacing w:line="360" w:lineRule="auto"/>
        <w:ind w:left="60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睡眠模式</w:t>
      </w:r>
    </w:p>
    <w:p>
      <w:pPr>
        <w:numPr>
          <w:ilvl w:val="0"/>
          <w:numId w:val="2"/>
        </w:numPr>
        <w:spacing w:line="360" w:lineRule="auto"/>
        <w:ind w:left="600" w:leftChars="0" w:firstLine="0" w:firstLineChars="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开机模式</w:t>
      </w:r>
    </w:p>
    <w:p>
      <w:pPr>
        <w:numPr>
          <w:ilvl w:val="0"/>
          <w:numId w:val="2"/>
        </w:numPr>
        <w:spacing w:line="360" w:lineRule="auto"/>
        <w:ind w:left="600" w:leftChars="0" w:firstLine="0" w:firstLineChars="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屏幕保护</w:t>
      </w:r>
    </w:p>
    <w:p>
      <w:pPr>
        <w:numPr>
          <w:ilvl w:val="0"/>
          <w:numId w:val="2"/>
        </w:numPr>
        <w:spacing w:line="360" w:lineRule="auto"/>
        <w:ind w:left="600" w:leftChars="0" w:firstLine="0" w:firstLineChars="0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关闭显示器</w:t>
      </w:r>
    </w:p>
    <w:p>
      <w:pPr>
        <w:numPr>
          <w:ilvl w:val="0"/>
          <w:numId w:val="0"/>
        </w:numPr>
        <w:spacing w:line="360" w:lineRule="auto"/>
        <w:ind w:left="600" w:leftChars="0"/>
        <w:rPr>
          <w:rFonts w:hint="default" w:eastAsiaTheme="minorEastAsia"/>
          <w:sz w:val="24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5、你的玩具车没电了，来到超市，店员向你推荐了三种电池，请问哪一种电池更环保？（A）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可充电电池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镍铬电池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干电池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6、送礼时.选择绿色消费的行为多用什么包装( A)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A、锻带和绳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B、用彩纸和胶带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C、漂亮的塑料包装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7、</w:t>
      </w:r>
      <w:r>
        <w:rPr>
          <w:rFonts w:hint="eastAsia"/>
          <w:sz w:val="24"/>
          <w:szCs w:val="32"/>
        </w:rPr>
        <w:t>分类投放垃圾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垃圾分类情景：这里有一堆生活垃圾，里面包括了香蕉皮、用过的碱性电池、用过的卫生纸以及矿泉水瓶，请进行垃圾分类（湿垃圾、干垃圾、可回收垃圾）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答案：香蕉皮（湿垃圾或厨余垃圾），用过的碱性电池（干垃圾），用过的卫生纸（干垃圾），矿泉水瓶（可回收垃圾）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8、</w:t>
      </w:r>
      <w:r>
        <w:rPr>
          <w:rFonts w:hint="eastAsia"/>
          <w:sz w:val="24"/>
          <w:szCs w:val="32"/>
        </w:rPr>
        <w:t>选择绿色出行方式情景：到了周末，一家人决定出门郊游，在出行问题上出现了分歧，你能根据“选择低碳出行”的原则，帮他们想想怎样出行可以实现低碳呢？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答案：（言之有理即可）如何低碳出行？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一、选择交通工具时低碳出行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根据不同的出行距离，我们可以选择相应的交通工具，身体力行地低碳出行。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短距离（5公里内）出行：可施行“135”出行方式。即在1公里内尽可能选择步行，在3公里内尽可能选择骑自行车，在5公里内尽可能乘坐公共交通工具。通过采用步行、骑行、公交方式，实现近零碳排放，锻炼身体又低碳环保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中距离（5至50公里）出行：放弃汽油车，改乘地铁、公交车或新能源车，可减少碳排放95%以上。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长距离（50公里以上）出行：放弃汽油车或飞机，改乘城际列车、轻轨、火车，可减少碳排放90%以上。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二、日常生活中低碳出行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外出购物前，可制定购物计划，尽可能一次采购齐，减少出行频率。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某些业务可以网上办理，某些会议可以网上召开，不需出行。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在日常生活中出行时，可制定低碳出行线路，尽量选择步行或骑行，不仅满足休闲锻炼、有益健康、兼顾效率等多样化需求，也能减少交通拥堵、缓解环境压力。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32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二、生产篇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1、</w:t>
      </w:r>
      <w:r>
        <w:rPr>
          <w:rFonts w:hint="eastAsia"/>
          <w:sz w:val="24"/>
          <w:szCs w:val="32"/>
        </w:rPr>
        <w:t>铅笔厂乱排放情景：你晚上和父母一起在江边散步，突然闻到了一股难闻的气味，循着气味，你们看见一家铅笔厂正向江里偷偷排放污水，此时你应该：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B）</w:t>
      </w:r>
      <w:r>
        <w:rPr>
          <w:rFonts w:hint="eastAsia"/>
          <w:sz w:val="24"/>
          <w:szCs w:val="32"/>
        </w:rPr>
        <w:t>赶紧离开</w:t>
      </w:r>
    </w:p>
    <w:p>
      <w:pPr>
        <w:numPr>
          <w:ilvl w:val="0"/>
          <w:numId w:val="4"/>
        </w:numPr>
        <w:spacing w:line="360" w:lineRule="auto"/>
        <w:ind w:left="426"/>
        <w:rPr>
          <w:sz w:val="24"/>
          <w:szCs w:val="32"/>
        </w:rPr>
      </w:pPr>
      <w:r>
        <w:rPr>
          <w:rFonts w:hint="eastAsia"/>
          <w:sz w:val="24"/>
          <w:szCs w:val="32"/>
        </w:rPr>
        <w:t>拨打环境监督电话12369，说明情况</w:t>
      </w:r>
    </w:p>
    <w:p>
      <w:pPr>
        <w:numPr>
          <w:ilvl w:val="0"/>
          <w:numId w:val="4"/>
        </w:numPr>
        <w:spacing w:line="360" w:lineRule="auto"/>
        <w:ind w:left="426"/>
        <w:rPr>
          <w:sz w:val="24"/>
          <w:szCs w:val="32"/>
        </w:rPr>
      </w:pPr>
      <w:r>
        <w:rPr>
          <w:rFonts w:hint="eastAsia"/>
          <w:sz w:val="24"/>
          <w:szCs w:val="32"/>
        </w:rPr>
        <w:t>找人一起堵上污水管道</w:t>
      </w:r>
    </w:p>
    <w:p>
      <w:pPr>
        <w:numPr>
          <w:ilvl w:val="0"/>
          <w:numId w:val="0"/>
        </w:numPr>
        <w:spacing w:line="360" w:lineRule="auto"/>
        <w:ind w:left="426" w:leftChars="0"/>
        <w:rPr>
          <w:sz w:val="24"/>
          <w:szCs w:val="32"/>
        </w:rPr>
      </w:pPr>
    </w:p>
    <w:p>
      <w:pPr>
        <w:numPr>
          <w:ilvl w:val="0"/>
          <w:numId w:val="0"/>
        </w:numPr>
        <w:spacing w:line="360" w:lineRule="auto"/>
        <w:ind w:left="426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2、你是一家服装厂的厂长，有一天你发现在生产衣服的过程中，排放的污水和气体会污染周边的环境，请问你会采取哪些措施呢？（AB）</w:t>
      </w:r>
    </w:p>
    <w:p>
      <w:pPr>
        <w:numPr>
          <w:ilvl w:val="0"/>
          <w:numId w:val="5"/>
        </w:numPr>
        <w:spacing w:line="360" w:lineRule="auto"/>
        <w:ind w:left="426"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用更新更好的设备，代替现在的老旧设备</w:t>
      </w:r>
    </w:p>
    <w:p>
      <w:pPr>
        <w:numPr>
          <w:ilvl w:val="0"/>
          <w:numId w:val="5"/>
        </w:numPr>
        <w:spacing w:line="360" w:lineRule="auto"/>
        <w:ind w:left="426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用新型环保的技术进行生产</w:t>
      </w:r>
    </w:p>
    <w:p>
      <w:pPr>
        <w:numPr>
          <w:ilvl w:val="0"/>
          <w:numId w:val="5"/>
        </w:numPr>
        <w:spacing w:line="360" w:lineRule="auto"/>
        <w:ind w:left="426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晚上趁人们睡着了，再进行排放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3、电是我们日常生活必不可少的能源，下列那种发电方式最清洁环保？（BCD）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火力发电（烧煤）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风力发电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太阳能发电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水力发电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三、生态篇</w:t>
      </w:r>
    </w:p>
    <w:p>
      <w:pPr>
        <w:numPr>
          <w:ilvl w:val="0"/>
          <w:numId w:val="7"/>
        </w:numPr>
        <w:spacing w:line="360" w:lineRule="auto"/>
        <w:ind w:left="420" w:leftChars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海洋里，海底垃圾有哪些（ABC）？</w:t>
      </w:r>
    </w:p>
    <w:p>
      <w:pPr>
        <w:numPr>
          <w:ilvl w:val="0"/>
          <w:numId w:val="8"/>
        </w:numPr>
        <w:spacing w:line="360" w:lineRule="auto"/>
        <w:ind w:left="420" w:leftChars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玻璃瓶</w:t>
      </w:r>
    </w:p>
    <w:p>
      <w:pPr>
        <w:numPr>
          <w:ilvl w:val="0"/>
          <w:numId w:val="8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塑料袋</w:t>
      </w:r>
    </w:p>
    <w:p>
      <w:pPr>
        <w:numPr>
          <w:ilvl w:val="0"/>
          <w:numId w:val="8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饮料罐</w:t>
      </w:r>
    </w:p>
    <w:p>
      <w:pPr>
        <w:numPr>
          <w:ilvl w:val="0"/>
          <w:numId w:val="8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烟头</w:t>
      </w:r>
    </w:p>
    <w:p>
      <w:pPr>
        <w:numPr>
          <w:ilvl w:val="0"/>
          <w:numId w:val="7"/>
        </w:numPr>
        <w:spacing w:line="360" w:lineRule="auto"/>
        <w:ind w:left="42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以下哪种污染对海洋的危害最大(B)</w:t>
      </w:r>
    </w:p>
    <w:p>
      <w:pPr>
        <w:numPr>
          <w:ilvl w:val="0"/>
          <w:numId w:val="9"/>
        </w:numPr>
        <w:spacing w:line="360" w:lineRule="auto"/>
        <w:ind w:left="420" w:leftChars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大气污染</w:t>
      </w:r>
    </w:p>
    <w:p>
      <w:pPr>
        <w:numPr>
          <w:ilvl w:val="0"/>
          <w:numId w:val="9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石油污染</w:t>
      </w:r>
    </w:p>
    <w:p>
      <w:pPr>
        <w:numPr>
          <w:ilvl w:val="0"/>
          <w:numId w:val="9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污水污染</w:t>
      </w:r>
    </w:p>
    <w:p>
      <w:pPr>
        <w:numPr>
          <w:ilvl w:val="0"/>
          <w:numId w:val="7"/>
        </w:numPr>
        <w:spacing w:line="360" w:lineRule="auto"/>
        <w:ind w:left="42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过度捕捞有哪些危害？(ABD)</w:t>
      </w:r>
    </w:p>
    <w:p>
      <w:pPr>
        <w:numPr>
          <w:ilvl w:val="0"/>
          <w:numId w:val="10"/>
        </w:numPr>
        <w:spacing w:line="360" w:lineRule="auto"/>
        <w:ind w:left="420" w:leftChars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很多鱼类会消失</w:t>
      </w:r>
    </w:p>
    <w:p>
      <w:pPr>
        <w:numPr>
          <w:ilvl w:val="0"/>
          <w:numId w:val="10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捕到的鱼会变少</w:t>
      </w:r>
    </w:p>
    <w:p>
      <w:pPr>
        <w:numPr>
          <w:ilvl w:val="0"/>
          <w:numId w:val="10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水体污染</w:t>
      </w:r>
    </w:p>
    <w:p>
      <w:pPr>
        <w:numPr>
          <w:ilvl w:val="0"/>
          <w:numId w:val="10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破坏海洋生态</w:t>
      </w:r>
    </w:p>
    <w:p>
      <w:pPr>
        <w:numPr>
          <w:ilvl w:val="0"/>
          <w:numId w:val="7"/>
        </w:numPr>
        <w:spacing w:line="360" w:lineRule="auto"/>
        <w:ind w:left="42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以下哪些做法可以保护海洋？(ABC)</w:t>
      </w:r>
    </w:p>
    <w:p>
      <w:pPr>
        <w:numPr>
          <w:ilvl w:val="0"/>
          <w:numId w:val="11"/>
        </w:numPr>
        <w:spacing w:line="360" w:lineRule="auto"/>
        <w:ind w:left="420" w:leftChars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不向海里乱扔垃圾</w:t>
      </w:r>
    </w:p>
    <w:p>
      <w:pPr>
        <w:numPr>
          <w:ilvl w:val="0"/>
          <w:numId w:val="11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加大宣传环保的力度</w:t>
      </w:r>
    </w:p>
    <w:p>
      <w:pPr>
        <w:numPr>
          <w:ilvl w:val="0"/>
          <w:numId w:val="11"/>
        </w:numPr>
        <w:spacing w:line="360" w:lineRule="auto"/>
        <w:ind w:left="420" w:leftChars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联系相关部门制定保护海洋的方案</w:t>
      </w:r>
    </w:p>
    <w:p>
      <w:pPr>
        <w:numPr>
          <w:ilvl w:val="0"/>
          <w:numId w:val="7"/>
        </w:numPr>
        <w:spacing w:line="360" w:lineRule="auto"/>
        <w:ind w:left="420" w:leftChars="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下列自然资源中,属于可再生自然资源的是（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</w:rPr>
        <w:t>）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</w:t>
      </w:r>
      <w:r>
        <w:rPr>
          <w:rFonts w:ascii="宋体" w:hAnsi="宋体" w:eastAsia="宋体" w:cs="宋体"/>
          <w:sz w:val="24"/>
          <w:szCs w:val="24"/>
        </w:rPr>
        <w:t>植物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default"/>
          <w:sz w:val="24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 xml:space="preserve">石油 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</w:t>
      </w:r>
      <w:r>
        <w:rPr>
          <w:rFonts w:ascii="宋体" w:hAnsi="宋体" w:eastAsia="宋体" w:cs="宋体"/>
          <w:sz w:val="24"/>
          <w:szCs w:val="24"/>
        </w:rPr>
        <w:t>天然气</w:t>
      </w:r>
    </w:p>
    <w:p>
      <w:pPr>
        <w:numPr>
          <w:ilvl w:val="0"/>
          <w:numId w:val="0"/>
        </w:numPr>
        <w:spacing w:line="360" w:lineRule="auto"/>
        <w:ind w:left="540"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D、</w:t>
      </w:r>
      <w:r>
        <w:rPr>
          <w:rFonts w:ascii="宋体" w:hAnsi="宋体" w:eastAsia="宋体" w:cs="宋体"/>
          <w:sz w:val="24"/>
          <w:szCs w:val="24"/>
        </w:rPr>
        <w:t>煤炭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default"/>
          <w:sz w:val="24"/>
          <w:szCs w:val="32"/>
          <w:lang w:val="en-US" w:eastAsia="zh-CN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rFonts w:hint="eastAsia"/>
          <w:sz w:val="24"/>
          <w:szCs w:val="32"/>
        </w:rPr>
      </w:pPr>
    </w:p>
    <w:p>
      <w:pPr>
        <w:pStyle w:val="6"/>
        <w:spacing w:line="360" w:lineRule="auto"/>
        <w:rPr>
          <w:rFonts w:hint="default" w:eastAsiaTheme="majorEastAsia"/>
          <w:lang w:val="en-US" w:eastAsia="zh-CN"/>
        </w:rPr>
      </w:pPr>
      <w:r>
        <w:rPr>
          <w:rFonts w:hint="eastAsia"/>
          <w:lang w:val="en-US" w:eastAsia="zh-CN"/>
        </w:rPr>
        <w:t>二、扣扣盲盒</w:t>
      </w:r>
    </w:p>
    <w:p>
      <w:pPr>
        <w:spacing w:line="360" w:lineRule="auto"/>
      </w:pPr>
    </w:p>
    <w:p>
      <w:pPr>
        <w:pStyle w:val="2"/>
        <w:spacing w:before="0"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、游戏规则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hint="eastAsia" w:ascii="宋体" w:hAnsi="宋体" w:eastAsia="宋体"/>
          <w:sz w:val="24"/>
          <w:lang w:val="en-US" w:eastAsia="zh-CN"/>
        </w:rPr>
        <w:t>一个大盲盒中，分布着30个小格子，每个格子中包含一张奖券。在每个格子上方，会覆盖一张纸，纸上写有一条环保行动。当同学完成了对应的环保行动，可以撕开盲盒小格子上方的纸，抽出奖券进行兑奖。</w:t>
      </w:r>
    </w:p>
    <w:p>
      <w:pPr>
        <w:pStyle w:val="2"/>
        <w:spacing w:before="0" w:after="0"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奖品设置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吉祥物公仔（5个）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吉祥物立牌（10个）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吉祥物钥匙扣（15个）</w:t>
      </w:r>
    </w:p>
    <w:p>
      <w:pPr>
        <w:pStyle w:val="2"/>
        <w:numPr>
          <w:ilvl w:val="0"/>
          <w:numId w:val="12"/>
        </w:numPr>
        <w:spacing w:before="0" w:after="0"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吉祥物设计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7620" cy="3396615"/>
            <wp:effectExtent l="0" t="0" r="5080" b="6985"/>
            <wp:docPr id="2" name="图片 2" descr="微信图片_2022101619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016194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33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吉祥物设计理念融合了“山水林田湖草沙”生命共同体的元素。头上的花“草”所制的花环，肚皮上以“水滴”化型的标志中同时存在山顶落雪“结冰”的“山”，并以水稻作为前景点出“田”的概念，肤色可令人联想到“沙”，背景则使人感觉置身“林”间“湖”中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</w:p>
    <w:p>
      <w:pPr>
        <w:spacing w:line="360" w:lineRule="auto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BE570"/>
    <w:multiLevelType w:val="singleLevel"/>
    <w:tmpl w:val="900BE570"/>
    <w:lvl w:ilvl="0" w:tentative="0">
      <w:start w:val="1"/>
      <w:numFmt w:val="upperLetter"/>
      <w:suff w:val="nothing"/>
      <w:lvlText w:val="%1、"/>
      <w:lvlJc w:val="left"/>
      <w:pPr>
        <w:ind w:left="420"/>
      </w:pPr>
    </w:lvl>
  </w:abstractNum>
  <w:abstractNum w:abstractNumId="1">
    <w:nsid w:val="BD1C1B84"/>
    <w:multiLevelType w:val="singleLevel"/>
    <w:tmpl w:val="BD1C1B84"/>
    <w:lvl w:ilvl="0" w:tentative="0">
      <w:start w:val="1"/>
      <w:numFmt w:val="upperLetter"/>
      <w:suff w:val="nothing"/>
      <w:lvlText w:val="%1、"/>
      <w:lvlJc w:val="left"/>
      <w:pPr>
        <w:ind w:left="600" w:leftChars="0" w:firstLine="0" w:firstLineChars="0"/>
      </w:pPr>
    </w:lvl>
  </w:abstractNum>
  <w:abstractNum w:abstractNumId="2">
    <w:nsid w:val="C241BB9B"/>
    <w:multiLevelType w:val="singleLevel"/>
    <w:tmpl w:val="C241BB9B"/>
    <w:lvl w:ilvl="0" w:tentative="0">
      <w:start w:val="1"/>
      <w:numFmt w:val="upperLetter"/>
      <w:suff w:val="nothing"/>
      <w:lvlText w:val="%1、"/>
      <w:lvlJc w:val="left"/>
      <w:pPr>
        <w:ind w:left="420"/>
      </w:pPr>
    </w:lvl>
  </w:abstractNum>
  <w:abstractNum w:abstractNumId="3">
    <w:nsid w:val="F69C1001"/>
    <w:multiLevelType w:val="singleLevel"/>
    <w:tmpl w:val="F69C1001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0C22FFEF"/>
    <w:multiLevelType w:val="singleLevel"/>
    <w:tmpl w:val="0C22FFEF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26E9176C"/>
    <w:multiLevelType w:val="singleLevel"/>
    <w:tmpl w:val="26E9176C"/>
    <w:lvl w:ilvl="0" w:tentative="0">
      <w:start w:val="1"/>
      <w:numFmt w:val="upperLetter"/>
      <w:suff w:val="nothing"/>
      <w:lvlText w:val="%1、"/>
      <w:lvlJc w:val="left"/>
    </w:lvl>
  </w:abstractNum>
  <w:abstractNum w:abstractNumId="6">
    <w:nsid w:val="349871B0"/>
    <w:multiLevelType w:val="singleLevel"/>
    <w:tmpl w:val="349871B0"/>
    <w:lvl w:ilvl="0" w:tentative="0">
      <w:start w:val="3"/>
      <w:numFmt w:val="decimal"/>
      <w:suff w:val="nothing"/>
      <w:lvlText w:val="%1、"/>
      <w:lvlJc w:val="left"/>
    </w:lvl>
  </w:abstractNum>
  <w:abstractNum w:abstractNumId="7">
    <w:nsid w:val="3A49D043"/>
    <w:multiLevelType w:val="singleLevel"/>
    <w:tmpl w:val="3A49D043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8">
    <w:nsid w:val="4BF23561"/>
    <w:multiLevelType w:val="singleLevel"/>
    <w:tmpl w:val="4BF23561"/>
    <w:lvl w:ilvl="0" w:tentative="0">
      <w:start w:val="1"/>
      <w:numFmt w:val="upperLetter"/>
      <w:suff w:val="nothing"/>
      <w:lvlText w:val="%1、"/>
      <w:lvlJc w:val="left"/>
      <w:pPr>
        <w:ind w:left="210" w:firstLine="0"/>
      </w:pPr>
    </w:lvl>
  </w:abstractNum>
  <w:abstractNum w:abstractNumId="9">
    <w:nsid w:val="554842A9"/>
    <w:multiLevelType w:val="singleLevel"/>
    <w:tmpl w:val="554842A9"/>
    <w:lvl w:ilvl="0" w:tentative="0">
      <w:start w:val="1"/>
      <w:numFmt w:val="upperLetter"/>
      <w:suff w:val="nothing"/>
      <w:lvlText w:val="%1、"/>
      <w:lvlJc w:val="left"/>
      <w:pPr>
        <w:ind w:left="420"/>
      </w:pPr>
    </w:lvl>
  </w:abstractNum>
  <w:abstractNum w:abstractNumId="10">
    <w:nsid w:val="62BE84BB"/>
    <w:multiLevelType w:val="singleLevel"/>
    <w:tmpl w:val="62BE84BB"/>
    <w:lvl w:ilvl="0" w:tentative="0">
      <w:start w:val="1"/>
      <w:numFmt w:val="upperLetter"/>
      <w:suff w:val="nothing"/>
      <w:lvlText w:val="%1、"/>
      <w:lvlJc w:val="left"/>
    </w:lvl>
  </w:abstractNum>
  <w:abstractNum w:abstractNumId="11">
    <w:nsid w:val="75C3515B"/>
    <w:multiLevelType w:val="singleLevel"/>
    <w:tmpl w:val="75C3515B"/>
    <w:lvl w:ilvl="0" w:tentative="0">
      <w:start w:val="1"/>
      <w:numFmt w:val="upperLetter"/>
      <w:suff w:val="nothing"/>
      <w:lvlText w:val="%1、"/>
      <w:lvlJc w:val="left"/>
      <w:pPr>
        <w:ind w:left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OGE2NzYxZDk4ZTFlNmY2Mzk0NjUwYmQ1NmNmNjYifQ=="/>
  </w:docVars>
  <w:rsids>
    <w:rsidRoot w:val="7C317F92"/>
    <w:rsid w:val="000064D5"/>
    <w:rsid w:val="00781C47"/>
    <w:rsid w:val="00C36779"/>
    <w:rsid w:val="00D27A30"/>
    <w:rsid w:val="00EF7939"/>
    <w:rsid w:val="07E83BB4"/>
    <w:rsid w:val="10A76D6B"/>
    <w:rsid w:val="25600342"/>
    <w:rsid w:val="27D36364"/>
    <w:rsid w:val="456870E7"/>
    <w:rsid w:val="49794831"/>
    <w:rsid w:val="4E4B54A2"/>
    <w:rsid w:val="5D1248C2"/>
    <w:rsid w:val="5DE258B8"/>
    <w:rsid w:val="652604F3"/>
    <w:rsid w:val="74B434F1"/>
    <w:rsid w:val="7C3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9BB5-745C-41F1-8499-B0EA1E659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1355</Words>
  <Characters>1384</Characters>
  <Lines>8</Lines>
  <Paragraphs>2</Paragraphs>
  <TotalTime>64</TotalTime>
  <ScaleCrop>false</ScaleCrop>
  <LinksUpToDate>false</LinksUpToDate>
  <CharactersWithSpaces>1429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2022-10-12T01:03:00Z</dcterms:created>
  <dc:creator>夏草葳蕤</dc:creator>
  <cp:lastModifiedBy>夏草葳蕤</cp:lastModifiedBy>
  <dcterms:modified xsi:type="dcterms:W3CDTF">2023-03-22T07:11:48Z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83A7735E7C8140A0B795F919DE924476</vt:lpwstr>
  </property>
</Properties>
</file>